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521AF6E8" w:rsidR="00072F23" w:rsidRPr="00051CE1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CE1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051CE1" w:rsidRPr="00051CE1">
        <w:rPr>
          <w:rFonts w:ascii="Times New Roman" w:eastAsia="Times New Roman" w:hAnsi="Times New Roman" w:cs="Times New Roman"/>
          <w:b/>
          <w:sz w:val="24"/>
          <w:szCs w:val="24"/>
        </w:rPr>
        <w:t>www.kurzy.michalbarbier.com</w:t>
      </w:r>
    </w:p>
    <w:p w14:paraId="55BFC1D1" w14:textId="553329B7" w:rsidR="00072F23" w:rsidRPr="00051CE1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051CE1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proofErr w:type="spellStart"/>
      <w:r w:rsidR="00051CE1" w:rsidRPr="00051CE1">
        <w:rPr>
          <w:rFonts w:ascii="Times New Roman" w:eastAsia="Times New Roman" w:hAnsi="Times New Roman" w:cs="Times New Roman"/>
          <w:sz w:val="24"/>
          <w:szCs w:val="24"/>
        </w:rPr>
        <w:t>Limitless</w:t>
      </w:r>
      <w:proofErr w:type="spellEnd"/>
      <w:r w:rsidR="00051CE1" w:rsidRPr="00051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1CE1" w:rsidRPr="00051CE1">
        <w:rPr>
          <w:rFonts w:ascii="Times New Roman" w:eastAsia="Times New Roman" w:hAnsi="Times New Roman" w:cs="Times New Roman"/>
          <w:sz w:val="24"/>
          <w:szCs w:val="24"/>
        </w:rPr>
        <w:t>Academy</w:t>
      </w:r>
      <w:proofErr w:type="spellEnd"/>
      <w:r w:rsidR="00051CE1" w:rsidRPr="00051CE1">
        <w:rPr>
          <w:rFonts w:ascii="Times New Roman" w:eastAsia="Times New Roman" w:hAnsi="Times New Roman" w:cs="Times New Roman"/>
          <w:sz w:val="24"/>
          <w:szCs w:val="24"/>
        </w:rPr>
        <w:t>, Vrbická 4250/38, 031 01 Liptovský Mikuláš - Vrbica-Nábrežie, Slovenská republika</w:t>
      </w:r>
    </w:p>
    <w:p w14:paraId="387B40E6" w14:textId="77777777" w:rsidR="00072F23" w:rsidRPr="00051CE1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1C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051CE1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051CE1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051CE1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27E5C626" w14:textId="7534C4C3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</w:t>
      </w: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51CE1"/>
    <w:rsid w:val="00072F23"/>
    <w:rsid w:val="004E1727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Michal Sebesta</cp:lastModifiedBy>
  <cp:revision>3</cp:revision>
  <dcterms:created xsi:type="dcterms:W3CDTF">2022-03-08T07:33:00Z</dcterms:created>
  <dcterms:modified xsi:type="dcterms:W3CDTF">2022-03-15T09:51:00Z</dcterms:modified>
</cp:coreProperties>
</file>